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73DE" w:rsidP="009D73DE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9D73DE" w:rsidP="009D73DE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9D73DE" w:rsidP="009D73DE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9D73DE" w:rsidP="009D73DE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21 мая 2026 года</w:t>
      </w:r>
    </w:p>
    <w:p w:rsidR="009D73DE" w:rsidP="009D73DE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9D73DE" w:rsidP="009D73DE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9D73DE" w:rsidP="009D73DE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№2-712-2802/2026 по иску </w:t>
      </w:r>
      <w:r>
        <w:rPr>
          <w:sz w:val="24"/>
          <w:szCs w:val="24"/>
        </w:rPr>
        <w:t xml:space="preserve">ООО МКК А Деньги к Панову </w:t>
      </w:r>
      <w:r w:rsidR="00B6291A">
        <w:rPr>
          <w:sz w:val="24"/>
          <w:szCs w:val="24"/>
        </w:rPr>
        <w:t>**</w:t>
      </w:r>
      <w:r w:rsidR="00B6291A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,  </w:t>
      </w:r>
    </w:p>
    <w:p w:rsidR="009D73DE" w:rsidP="009D73DE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9D73DE" w:rsidP="009D73DE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9D73DE" w:rsidP="009D73DE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МКК А Деньги к Панову </w:t>
      </w:r>
      <w:r w:rsidR="00B6291A">
        <w:rPr>
          <w:sz w:val="24"/>
          <w:szCs w:val="24"/>
        </w:rPr>
        <w:t>**</w:t>
      </w:r>
      <w:r w:rsidR="00B6291A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 удовлетворить.</w:t>
      </w:r>
    </w:p>
    <w:p w:rsidR="009D73DE" w:rsidP="009D73DE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Панова </w:t>
      </w:r>
      <w:r w:rsidR="00B6291A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(ИНН </w:t>
      </w:r>
      <w:r w:rsidR="00B6291A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ООО МКК А Деньги (ИНН </w:t>
      </w:r>
      <w:r w:rsidR="00B6291A">
        <w:rPr>
          <w:sz w:val="24"/>
          <w:szCs w:val="24"/>
        </w:rPr>
        <w:t xml:space="preserve">***  </w:t>
      </w:r>
      <w:r>
        <w:rPr>
          <w:sz w:val="24"/>
          <w:szCs w:val="24"/>
        </w:rPr>
        <w:t>) 15400</w:t>
      </w:r>
      <w:r>
        <w:rPr>
          <w:rStyle w:val="10"/>
          <w:sz w:val="24"/>
          <w:szCs w:val="24"/>
        </w:rPr>
        <w:t xml:space="preserve"> руб. – в счет задолженности, 4000 руб. – в чет госпошлины.</w:t>
      </w:r>
    </w:p>
    <w:p w:rsidR="009D73DE" w:rsidP="009D73DE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9D73DE" w:rsidP="009D73DE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9D73DE" w:rsidP="009D73DE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9D73DE" w:rsidP="009D73DE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9D73DE" w:rsidP="009D73DE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9D73DE" w:rsidP="009D73DE">
      <w:pPr>
        <w:pStyle w:val="1"/>
        <w:jc w:val="both"/>
        <w:rPr>
          <w:rStyle w:val="10"/>
          <w:sz w:val="24"/>
          <w:szCs w:val="24"/>
        </w:rPr>
      </w:pPr>
    </w:p>
    <w:p w:rsidR="009D73DE" w:rsidP="009D73DE">
      <w:pPr>
        <w:pStyle w:val="1"/>
        <w:jc w:val="both"/>
        <w:rPr>
          <w:rStyle w:val="10"/>
          <w:sz w:val="24"/>
          <w:szCs w:val="24"/>
        </w:rPr>
      </w:pPr>
    </w:p>
    <w:p w:rsidR="009D73DE" w:rsidP="009D73DE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9D73DE" w:rsidP="009D73DE">
      <w:pPr>
        <w:pStyle w:val="1"/>
        <w:jc w:val="both"/>
        <w:rPr>
          <w:rStyle w:val="10"/>
          <w:sz w:val="24"/>
          <w:szCs w:val="24"/>
        </w:rPr>
      </w:pPr>
    </w:p>
    <w:p w:rsidR="009D73DE" w:rsidP="009D73DE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9D73DE" w:rsidP="009D73DE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9D73DE" w:rsidP="009D73DE"/>
    <w:p w:rsidR="009D73DE" w:rsidP="009D73DE"/>
    <w:p w:rsidR="009D73DE" w:rsidP="009D73DE"/>
    <w:p w:rsidR="0028552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0F"/>
    <w:rsid w:val="0028552A"/>
    <w:rsid w:val="009D73DE"/>
    <w:rsid w:val="00B6291A"/>
    <w:rsid w:val="00DA64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BE8647E-1C87-45FA-842F-FBD6013C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3D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9D73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9D73DE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9D73DE"/>
  </w:style>
  <w:style w:type="paragraph" w:styleId="BalloonText">
    <w:name w:val="Balloon Text"/>
    <w:basedOn w:val="Normal"/>
    <w:link w:val="a"/>
    <w:uiPriority w:val="99"/>
    <w:semiHidden/>
    <w:unhideWhenUsed/>
    <w:rsid w:val="009D7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D7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